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209" w:rsidRDefault="00DF6209" w:rsidP="00DF6209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ОБУЧЕНИЯ</w:t>
      </w:r>
    </w:p>
    <w:p w:rsidR="00DF6209" w:rsidRDefault="00DF6209" w:rsidP="00DF6209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госу</w:t>
      </w:r>
      <w:r>
        <w:rPr>
          <w:rFonts w:ascii="Times New Roman" w:hAnsi="Times New Roman" w:cs="Times New Roman"/>
          <w:sz w:val="24"/>
          <w:szCs w:val="24"/>
        </w:rPr>
        <w:softHyphen/>
        <w:t>дарственного образовательного стандарта основного общего образования к результатам предметной области «Техноло</w:t>
      </w:r>
      <w:r>
        <w:rPr>
          <w:rFonts w:ascii="Times New Roman" w:hAnsi="Times New Roman" w:cs="Times New Roman"/>
          <w:sz w:val="24"/>
          <w:szCs w:val="24"/>
        </w:rPr>
        <w:softHyphen/>
        <w:t>гия» планируемые результаты освоения предмета «Техноло</w:t>
      </w:r>
      <w:r>
        <w:rPr>
          <w:rFonts w:ascii="Times New Roman" w:hAnsi="Times New Roman" w:cs="Times New Roman"/>
          <w:sz w:val="24"/>
          <w:szCs w:val="24"/>
        </w:rPr>
        <w:softHyphen/>
        <w:t>гия» отражают: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осознание роли техники и технологий для прогрессив</w:t>
      </w:r>
      <w:r>
        <w:rPr>
          <w:rFonts w:ascii="Times New Roman" w:hAnsi="Times New Roman" w:cs="Times New Roman"/>
          <w:sz w:val="24"/>
          <w:szCs w:val="24"/>
        </w:rPr>
        <w:softHyphen/>
        <w:t>ного развития общества; формирование целостного пред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ставления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>
        <w:rPr>
          <w:rFonts w:ascii="Times New Roman" w:hAnsi="Times New Roman" w:cs="Times New Roman"/>
          <w:sz w:val="24"/>
          <w:szCs w:val="24"/>
        </w:rPr>
        <w:t>, сущности технологической культу</w:t>
      </w:r>
      <w:r>
        <w:rPr>
          <w:rFonts w:ascii="Times New Roman" w:hAnsi="Times New Roman" w:cs="Times New Roman"/>
          <w:sz w:val="24"/>
          <w:szCs w:val="24"/>
        </w:rPr>
        <w:softHyphen/>
        <w:t>ры и культуры труда; уяснение социальных и экологических последствий развития технологий промышленного и сель</w:t>
      </w:r>
      <w:r>
        <w:rPr>
          <w:rFonts w:ascii="Times New Roman" w:hAnsi="Times New Roman" w:cs="Times New Roman"/>
          <w:sz w:val="24"/>
          <w:szCs w:val="24"/>
        </w:rPr>
        <w:softHyphen/>
        <w:t>скохозяйственного производства, энергетики и транспорта;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методами учебно-исследовательской и про</w:t>
      </w:r>
      <w:r>
        <w:rPr>
          <w:rFonts w:ascii="Times New Roman" w:hAnsi="Times New Roman" w:cs="Times New Roman"/>
          <w:sz w:val="24"/>
          <w:szCs w:val="24"/>
        </w:rPr>
        <w:softHyphen/>
        <w:t>ектной деятельности, решения творческих задач, моделиро</w:t>
      </w:r>
      <w:r>
        <w:rPr>
          <w:rFonts w:ascii="Times New Roman" w:hAnsi="Times New Roman" w:cs="Times New Roman"/>
          <w:sz w:val="24"/>
          <w:szCs w:val="24"/>
        </w:rPr>
        <w:softHyphen/>
        <w:t>вания, конструирования и эстетического оформления изде</w:t>
      </w:r>
      <w:r>
        <w:rPr>
          <w:rFonts w:ascii="Times New Roman" w:hAnsi="Times New Roman" w:cs="Times New Roman"/>
          <w:sz w:val="24"/>
          <w:szCs w:val="24"/>
        </w:rPr>
        <w:softHyphen/>
        <w:t>лий, обеспечения сохранности продуктов труда;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средствами и формами графического отобра</w:t>
      </w:r>
      <w:r>
        <w:rPr>
          <w:rFonts w:ascii="Times New Roman" w:hAnsi="Times New Roman" w:cs="Times New Roman"/>
          <w:sz w:val="24"/>
          <w:szCs w:val="24"/>
        </w:rPr>
        <w:softHyphen/>
        <w:t>жения объектов или процессов, правилами выполнения гра</w:t>
      </w:r>
      <w:r>
        <w:rPr>
          <w:rFonts w:ascii="Times New Roman" w:hAnsi="Times New Roman" w:cs="Times New Roman"/>
          <w:sz w:val="24"/>
          <w:szCs w:val="24"/>
        </w:rPr>
        <w:softHyphen/>
        <w:t>фической документации;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умений устанавливать взаимосвязь зна</w:t>
      </w:r>
      <w:r>
        <w:rPr>
          <w:rFonts w:ascii="Times New Roman" w:hAnsi="Times New Roman" w:cs="Times New Roman"/>
          <w:sz w:val="24"/>
          <w:szCs w:val="24"/>
        </w:rPr>
        <w:softHyphen/>
        <w:t>ний по разным учебным предметам для решения приклад</w:t>
      </w:r>
      <w:r>
        <w:rPr>
          <w:rFonts w:ascii="Times New Roman" w:hAnsi="Times New Roman" w:cs="Times New Roman"/>
          <w:sz w:val="24"/>
          <w:szCs w:val="24"/>
        </w:rPr>
        <w:softHyphen/>
        <w:t>ных учебных задач;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умений применять технологии представле</w:t>
      </w:r>
      <w:r>
        <w:rPr>
          <w:rFonts w:ascii="Times New Roman" w:hAnsi="Times New Roman" w:cs="Times New Roman"/>
          <w:sz w:val="24"/>
          <w:szCs w:val="24"/>
        </w:rPr>
        <w:softHyphen/>
        <w:t>ния, преобразования и использования информации, оцени</w:t>
      </w:r>
      <w:r>
        <w:rPr>
          <w:rFonts w:ascii="Times New Roman" w:hAnsi="Times New Roman" w:cs="Times New Roman"/>
          <w:sz w:val="24"/>
          <w:szCs w:val="24"/>
        </w:rPr>
        <w:softHyphen/>
        <w:t>вать возможности и области применения средств и инстру</w:t>
      </w:r>
      <w:r>
        <w:rPr>
          <w:rFonts w:ascii="Times New Roman" w:hAnsi="Times New Roman" w:cs="Times New Roman"/>
          <w:sz w:val="24"/>
          <w:szCs w:val="24"/>
        </w:rPr>
        <w:softHyphen/>
        <w:t>ментов ИКТ в современном производстве или сфере обслу</w:t>
      </w:r>
      <w:r>
        <w:rPr>
          <w:rFonts w:ascii="Times New Roman" w:hAnsi="Times New Roman" w:cs="Times New Roman"/>
          <w:sz w:val="24"/>
          <w:szCs w:val="24"/>
        </w:rPr>
        <w:softHyphen/>
        <w:t>живания;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представлений о мире профессий, свя</w:t>
      </w:r>
      <w:r>
        <w:rPr>
          <w:rFonts w:ascii="Times New Roman" w:hAnsi="Times New Roman" w:cs="Times New Roman"/>
          <w:sz w:val="24"/>
          <w:szCs w:val="24"/>
        </w:rPr>
        <w:softHyphen/>
        <w:t>занных с изучаемыми технологиями, их востребованности на рынке труда.</w:t>
      </w:r>
    </w:p>
    <w:p w:rsidR="00DF6209" w:rsidRDefault="00DF6209" w:rsidP="00DF6209">
      <w:pPr>
        <w:widowControl w:val="0"/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перечня планируемых результатов ос</w:t>
      </w:r>
      <w:r>
        <w:rPr>
          <w:rFonts w:ascii="Times New Roman" w:hAnsi="Times New Roman" w:cs="Times New Roman"/>
          <w:sz w:val="24"/>
          <w:szCs w:val="24"/>
        </w:rPr>
        <w:softHyphen/>
        <w:t>воения предмета «Технология» учтены требования Федераль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ного государственного образовательного стандарта основного образования к личностным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результатам и требования индивидуализации обучения,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чем в Программу включены результаты базового уровня, обяза</w:t>
      </w:r>
      <w:r>
        <w:rPr>
          <w:rFonts w:ascii="Times New Roman" w:hAnsi="Times New Roman" w:cs="Times New Roman"/>
          <w:sz w:val="24"/>
          <w:szCs w:val="24"/>
        </w:rPr>
        <w:softHyphen/>
        <w:t>тельного к освоению всеми обучающимися, и повышенного уровня (в списке выделены курсивом).</w:t>
      </w:r>
    </w:p>
    <w:p w:rsidR="00DF6209" w:rsidRDefault="00DF6209" w:rsidP="00DF6209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bookmark10"/>
      <w:r>
        <w:rPr>
          <w:rFonts w:ascii="Times New Roman" w:hAnsi="Times New Roman" w:cs="Times New Roman"/>
          <w:b/>
          <w:sz w:val="24"/>
          <w:szCs w:val="24"/>
        </w:rPr>
        <w:t>РЕЗУЛЬТАТЫ, ЗАЯВЛЕННЫЕ ОБРАЗОВАТЕЛЬНОЙ ПРОГРАММОЙ «ТЕХНОЛОГИЯ» ПО БЛОКАМ СОДЕРЖАНИЯ</w:t>
      </w:r>
      <w:bookmarkEnd w:id="0"/>
    </w:p>
    <w:p w:rsidR="00DF6209" w:rsidRDefault="00DF6209" w:rsidP="00DF6209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bookmark11"/>
      <w:r>
        <w:rPr>
          <w:rFonts w:ascii="Times New Roman" w:hAnsi="Times New Roman" w:cs="Times New Roman"/>
          <w:b/>
          <w:i/>
          <w:sz w:val="24"/>
          <w:szCs w:val="24"/>
        </w:rPr>
        <w:t>Современные материальные, информационные и гуманитарные технологии и перспективы их развития</w:t>
      </w:r>
      <w:bookmarkEnd w:id="1"/>
    </w:p>
    <w:p w:rsidR="00DF6209" w:rsidRDefault="00DF6209" w:rsidP="00DF6209">
      <w:pPr>
        <w:widowControl w:val="0"/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называть и характеризовать актуальные управленче</w:t>
      </w:r>
      <w:r>
        <w:rPr>
          <w:rFonts w:ascii="Times New Roman" w:hAnsi="Times New Roman" w:cs="Times New Roman"/>
          <w:sz w:val="24"/>
          <w:szCs w:val="24"/>
        </w:rPr>
        <w:softHyphen/>
        <w:t>ские, медицинские, информационные технологии, техноло</w:t>
      </w:r>
      <w:r>
        <w:rPr>
          <w:rFonts w:ascii="Times New Roman" w:hAnsi="Times New Roman" w:cs="Times New Roman"/>
          <w:sz w:val="24"/>
          <w:szCs w:val="24"/>
        </w:rPr>
        <w:softHyphen/>
        <w:t>гии производства и обработки материалов, машинострое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ния, биотехнологии,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называть и характеризовать перспективные управлен</w:t>
      </w:r>
      <w:r>
        <w:rPr>
          <w:rFonts w:ascii="Times New Roman" w:hAnsi="Times New Roman" w:cs="Times New Roman"/>
          <w:sz w:val="24"/>
          <w:szCs w:val="24"/>
        </w:rPr>
        <w:softHyphen/>
        <w:t>ческие, медицинские, информационные технологии, техно</w:t>
      </w:r>
      <w:r>
        <w:rPr>
          <w:rFonts w:ascii="Times New Roman" w:hAnsi="Times New Roman" w:cs="Times New Roman"/>
          <w:sz w:val="24"/>
          <w:szCs w:val="24"/>
        </w:rPr>
        <w:softHyphen/>
        <w:t>логии производства и обработки материалов, машинострое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ния, биотехнологии,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объяснять на произвольно избранных примерах прин</w:t>
      </w:r>
      <w:r>
        <w:rPr>
          <w:rFonts w:ascii="Times New Roman" w:hAnsi="Times New Roman" w:cs="Times New Roman"/>
          <w:sz w:val="24"/>
          <w:szCs w:val="24"/>
        </w:rPr>
        <w:softHyphen/>
        <w:t>ципиальные отличия современных технологий производства материальных продуктов от традиционных технологий, свя</w:t>
      </w:r>
      <w:r>
        <w:rPr>
          <w:rFonts w:ascii="Times New Roman" w:hAnsi="Times New Roman" w:cs="Times New Roman"/>
          <w:sz w:val="24"/>
          <w:szCs w:val="24"/>
        </w:rPr>
        <w:softHyphen/>
        <w:t>зывая свои объяснения с принципиальными алгоритмами, способами обработки ресурсов, свойствами продуктов совре</w:t>
      </w:r>
      <w:r>
        <w:rPr>
          <w:rFonts w:ascii="Times New Roman" w:hAnsi="Times New Roman" w:cs="Times New Roman"/>
          <w:sz w:val="24"/>
          <w:szCs w:val="24"/>
        </w:rPr>
        <w:softHyphen/>
        <w:t>менных производственных технологий и мерой их техноло</w:t>
      </w:r>
      <w:r>
        <w:rPr>
          <w:rFonts w:ascii="Times New Roman" w:hAnsi="Times New Roman" w:cs="Times New Roman"/>
          <w:sz w:val="24"/>
          <w:szCs w:val="24"/>
        </w:rPr>
        <w:softHyphen/>
        <w:t>гической чистоты;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мониторинг развития технолог</w:t>
      </w:r>
      <w:r>
        <w:rPr>
          <w:rFonts w:ascii="Times New Roman" w:hAnsi="Times New Roman" w:cs="Times New Roman"/>
          <w:sz w:val="24"/>
          <w:szCs w:val="24"/>
          <w:u w:val="single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произволь</w:t>
      </w:r>
      <w:r>
        <w:rPr>
          <w:rFonts w:ascii="Times New Roman" w:hAnsi="Times New Roman" w:cs="Times New Roman"/>
          <w:sz w:val="24"/>
          <w:szCs w:val="24"/>
        </w:rPr>
        <w:softHyphen/>
        <w:t>но избранной отрасли на основе работы с информационными источниками различных видов.</w:t>
      </w:r>
    </w:p>
    <w:p w:rsidR="00DF6209" w:rsidRDefault="00DF6209" w:rsidP="00DF6209">
      <w:pPr>
        <w:widowControl w:val="0"/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приводить рассуждения, содержащие аргументиро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ванные оценки и прогнозы развития технологий в сферах медицины, производства и обработки материалов, маши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ностроения, производства продуктов питания, сервиса, в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информационной сфере.</w:t>
      </w:r>
    </w:p>
    <w:p w:rsidR="00DF6209" w:rsidRDefault="00DF6209" w:rsidP="00DF6209">
      <w:pPr>
        <w:widowControl w:val="0"/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2" w:name="bookmark12"/>
      <w:r>
        <w:rPr>
          <w:rFonts w:ascii="Times New Roman" w:hAnsi="Times New Roman" w:cs="Times New Roman"/>
          <w:b/>
          <w:i/>
          <w:sz w:val="24"/>
          <w:szCs w:val="24"/>
        </w:rPr>
        <w:t xml:space="preserve">Формирование технологической культуры и проектно-технологического мышления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обучающихся</w:t>
      </w:r>
      <w:bookmarkEnd w:id="2"/>
      <w:proofErr w:type="gramEnd"/>
    </w:p>
    <w:p w:rsidR="00DF6209" w:rsidRDefault="00DF6209" w:rsidP="00DF6209">
      <w:pPr>
        <w:widowControl w:val="0"/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следовать технологии, в том числе в процессе изготовле</w:t>
      </w:r>
      <w:r>
        <w:rPr>
          <w:rFonts w:ascii="Times New Roman" w:hAnsi="Times New Roman" w:cs="Times New Roman"/>
          <w:sz w:val="24"/>
          <w:szCs w:val="24"/>
        </w:rPr>
        <w:softHyphen/>
        <w:t>ния субъективно нового продукта;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 условия применимости технологии, в том числе с позиций экологической защищенности;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прогнозировать по известной технолог</w:t>
      </w:r>
      <w:r>
        <w:rPr>
          <w:rFonts w:ascii="Times New Roman" w:hAnsi="Times New Roman" w:cs="Times New Roman"/>
          <w:sz w:val="24"/>
          <w:szCs w:val="24"/>
          <w:u w:val="single"/>
        </w:rPr>
        <w:t>ии</w:t>
      </w:r>
      <w:r>
        <w:rPr>
          <w:rFonts w:ascii="Times New Roman" w:hAnsi="Times New Roman" w:cs="Times New Roman"/>
          <w:sz w:val="24"/>
          <w:szCs w:val="24"/>
        </w:rPr>
        <w:t xml:space="preserve"> выходы (ха</w:t>
      </w:r>
      <w:r>
        <w:rPr>
          <w:rFonts w:ascii="Times New Roman" w:hAnsi="Times New Roman" w:cs="Times New Roman"/>
          <w:sz w:val="24"/>
          <w:szCs w:val="24"/>
        </w:rPr>
        <w:softHyphen/>
        <w:t>рактеристики продукта) в зависимости от изменения вхо</w:t>
      </w:r>
      <w:r>
        <w:rPr>
          <w:rFonts w:ascii="Times New Roman" w:hAnsi="Times New Roman" w:cs="Times New Roman"/>
          <w:sz w:val="24"/>
          <w:szCs w:val="24"/>
        </w:rPr>
        <w:softHyphen/>
        <w:t>дов/параметров/ресурсов, проверять прогнозы опытно-экс</w:t>
      </w:r>
      <w:r>
        <w:rPr>
          <w:rFonts w:ascii="Times New Roman" w:hAnsi="Times New Roman" w:cs="Times New Roman"/>
          <w:sz w:val="24"/>
          <w:szCs w:val="24"/>
        </w:rPr>
        <w:softHyphen/>
        <w:t>периментальным путём, в том числе самостоятельно плани</w:t>
      </w:r>
      <w:r>
        <w:rPr>
          <w:rFonts w:ascii="Times New Roman" w:hAnsi="Times New Roman" w:cs="Times New Roman"/>
          <w:sz w:val="24"/>
          <w:szCs w:val="24"/>
        </w:rPr>
        <w:softHyphen/>
        <w:t>руя такого рода эксперименты;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зависимости от ситуации оптимизировать базовые технологии (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затратность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— качество), проводить анализ альтернативных ресурсов, соединять в единый план не</w:t>
      </w:r>
      <w:r>
        <w:rPr>
          <w:rFonts w:ascii="Times New Roman" w:hAnsi="Times New Roman" w:cs="Times New Roman"/>
          <w:sz w:val="24"/>
          <w:szCs w:val="24"/>
        </w:rPr>
        <w:softHyphen/>
        <w:t>сколько технологий без их видоизменения для получения сложносоставного материального или информационного продукта;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оценку и испытание полученного продукта;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анализ потребностей в тех или иных матери</w:t>
      </w:r>
      <w:r>
        <w:rPr>
          <w:rFonts w:ascii="Times New Roman" w:hAnsi="Times New Roman" w:cs="Times New Roman"/>
          <w:sz w:val="24"/>
          <w:szCs w:val="24"/>
        </w:rPr>
        <w:softHyphen/>
        <w:t>альных или информационных продуктах;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описывать технологическое решение с помощью текста, рисунков, графического изображения;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возможные технологические решения, определять их достоинства и недостатки в контексте задан</w:t>
      </w:r>
      <w:r>
        <w:rPr>
          <w:rFonts w:ascii="Times New Roman" w:hAnsi="Times New Roman" w:cs="Times New Roman"/>
          <w:sz w:val="24"/>
          <w:szCs w:val="24"/>
        </w:rPr>
        <w:softHyphen/>
        <w:t>ной ситуации;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и анализировать разработку и/или реализа</w:t>
      </w:r>
      <w:r>
        <w:rPr>
          <w:rFonts w:ascii="Times New Roman" w:hAnsi="Times New Roman" w:cs="Times New Roman"/>
          <w:sz w:val="24"/>
          <w:szCs w:val="24"/>
        </w:rPr>
        <w:softHyphen/>
        <w:t>цию прикладных проектов, предполагающих:</w:t>
      </w:r>
    </w:p>
    <w:p w:rsidR="00DF6209" w:rsidRDefault="00DF6209" w:rsidP="00DF6209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материального продукта на основе техно</w:t>
      </w:r>
      <w:r>
        <w:rPr>
          <w:rFonts w:ascii="Times New Roman" w:hAnsi="Times New Roman" w:cs="Times New Roman"/>
          <w:sz w:val="24"/>
          <w:szCs w:val="24"/>
        </w:rPr>
        <w:softHyphen/>
        <w:t>логической документации с применением элементарных (не требующих регулирования) и сложных (требующих регули</w:t>
      </w:r>
      <w:r>
        <w:rPr>
          <w:rFonts w:ascii="Times New Roman" w:hAnsi="Times New Roman" w:cs="Times New Roman"/>
          <w:sz w:val="24"/>
          <w:szCs w:val="24"/>
        </w:rPr>
        <w:softHyphen/>
        <w:t>рования/настройки) рабочих инструментов/технологиче</w:t>
      </w:r>
      <w:r>
        <w:rPr>
          <w:rFonts w:ascii="Times New Roman" w:hAnsi="Times New Roman" w:cs="Times New Roman"/>
          <w:sz w:val="24"/>
          <w:szCs w:val="24"/>
        </w:rPr>
        <w:softHyphen/>
        <w:t>ского оборудования;</w:t>
      </w:r>
    </w:p>
    <w:p w:rsidR="00DF6209" w:rsidRDefault="00DF6209" w:rsidP="00DF6209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модификацию материального продукта по техниче</w:t>
      </w:r>
      <w:r>
        <w:rPr>
          <w:rFonts w:ascii="Times New Roman" w:hAnsi="Times New Roman" w:cs="Times New Roman"/>
          <w:sz w:val="24"/>
          <w:szCs w:val="24"/>
        </w:rPr>
        <w:softHyphen/>
        <w:t>ской документации и изменения параметров технологиче</w:t>
      </w:r>
      <w:r>
        <w:rPr>
          <w:rFonts w:ascii="Times New Roman" w:hAnsi="Times New Roman" w:cs="Times New Roman"/>
          <w:sz w:val="24"/>
          <w:szCs w:val="24"/>
        </w:rPr>
        <w:softHyphen/>
        <w:t>ского процесса для получения заданных свойств материаль</w:t>
      </w:r>
      <w:r>
        <w:rPr>
          <w:rFonts w:ascii="Times New Roman" w:hAnsi="Times New Roman" w:cs="Times New Roman"/>
          <w:sz w:val="24"/>
          <w:szCs w:val="24"/>
        </w:rPr>
        <w:softHyphen/>
        <w:t>ного продукта;</w:t>
      </w:r>
    </w:p>
    <w:p w:rsidR="00DF6209" w:rsidRDefault="00DF6209" w:rsidP="00DF6209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  <w:tab w:val="left" w:pos="91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характеристик и разработку материаль</w:t>
      </w:r>
      <w:r>
        <w:rPr>
          <w:rFonts w:ascii="Times New Roman" w:hAnsi="Times New Roman" w:cs="Times New Roman"/>
          <w:sz w:val="24"/>
          <w:szCs w:val="24"/>
        </w:rPr>
        <w:softHyphen/>
        <w:t>ного продукта, включая его моделирование в информацион</w:t>
      </w:r>
      <w:r>
        <w:rPr>
          <w:rFonts w:ascii="Times New Roman" w:hAnsi="Times New Roman" w:cs="Times New Roman"/>
          <w:sz w:val="24"/>
          <w:szCs w:val="24"/>
        </w:rPr>
        <w:softHyphen/>
        <w:t>ной среде (конструкторе);</w:t>
      </w:r>
    </w:p>
    <w:p w:rsidR="00DF6209" w:rsidRDefault="00DF6209" w:rsidP="00DF620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встраивание созданного информационного продукта в заданную оболочку;</w:t>
      </w:r>
    </w:p>
    <w:p w:rsidR="00DF6209" w:rsidRDefault="00DF6209" w:rsidP="00DF6209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информационного продукта по заданно</w:t>
      </w:r>
      <w:r>
        <w:rPr>
          <w:rFonts w:ascii="Times New Roman" w:hAnsi="Times New Roman" w:cs="Times New Roman"/>
          <w:sz w:val="24"/>
          <w:szCs w:val="24"/>
        </w:rPr>
        <w:softHyphen/>
        <w:t>му алгоритму в заданной оболочке;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и анализировать разработку и/или реализа</w:t>
      </w:r>
      <w:r>
        <w:rPr>
          <w:rFonts w:ascii="Times New Roman" w:hAnsi="Times New Roman" w:cs="Times New Roman"/>
          <w:sz w:val="24"/>
          <w:szCs w:val="24"/>
        </w:rPr>
        <w:softHyphen/>
        <w:t>цию технологических проектов, предполагающих:</w:t>
      </w:r>
    </w:p>
    <w:p w:rsidR="00DF6209" w:rsidRDefault="00DF6209" w:rsidP="00DF6209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оптимизацию заданного способа (технологии) получе</w:t>
      </w:r>
      <w:r>
        <w:rPr>
          <w:rFonts w:ascii="Times New Roman" w:hAnsi="Times New Roman" w:cs="Times New Roman"/>
          <w:sz w:val="24"/>
          <w:szCs w:val="24"/>
        </w:rPr>
        <w:softHyphen/>
        <w:t>ния требующегося материального продукта (после его при</w:t>
      </w:r>
      <w:r>
        <w:rPr>
          <w:rFonts w:ascii="Times New Roman" w:hAnsi="Times New Roman" w:cs="Times New Roman"/>
          <w:sz w:val="24"/>
          <w:szCs w:val="24"/>
        </w:rPr>
        <w:softHyphen/>
        <w:t>менения в собственной практике);</w:t>
      </w:r>
    </w:p>
    <w:p w:rsidR="00DF6209" w:rsidRDefault="00DF6209" w:rsidP="00DF6209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обобщение прецедентов (опыта) получения продуктов одной группы различными субъектами, анализ потребитель</w:t>
      </w:r>
      <w:r>
        <w:rPr>
          <w:rFonts w:ascii="Times New Roman" w:hAnsi="Times New Roman" w:cs="Times New Roman"/>
          <w:sz w:val="24"/>
          <w:szCs w:val="24"/>
        </w:rPr>
        <w:softHyphen/>
        <w:t>ских свойств данных продуктов, запросов групп их потреби</w:t>
      </w:r>
      <w:r>
        <w:rPr>
          <w:rFonts w:ascii="Times New Roman" w:hAnsi="Times New Roman" w:cs="Times New Roman"/>
          <w:sz w:val="24"/>
          <w:szCs w:val="24"/>
        </w:rPr>
        <w:softHyphen/>
        <w:t>телей, условий производства с выработкой (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процессировани</w:t>
      </w:r>
      <w:r>
        <w:rPr>
          <w:rFonts w:ascii="Times New Roman" w:hAnsi="Times New Roman" w:cs="Times New Roman"/>
          <w:sz w:val="24"/>
          <w:szCs w:val="24"/>
        </w:rPr>
        <w:softHyphen/>
        <w:t>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регламентацией) технологии производства данного продукта и её пилотного применения; разработку инструк</w:t>
      </w:r>
      <w:r>
        <w:rPr>
          <w:rFonts w:ascii="Times New Roman" w:hAnsi="Times New Roman" w:cs="Times New Roman"/>
          <w:sz w:val="24"/>
          <w:szCs w:val="24"/>
        </w:rPr>
        <w:softHyphen/>
        <w:t>ций, технологических карт для исполнителей, согласование с заинтересованными субъектами;</w:t>
      </w:r>
    </w:p>
    <w:p w:rsidR="00DF6209" w:rsidRDefault="00DF6209" w:rsidP="00DF6209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разработку (комбинирование, изменение параметров и требований к ресурсам) технологии получения матери</w:t>
      </w:r>
      <w:r>
        <w:rPr>
          <w:rFonts w:ascii="Times New Roman" w:hAnsi="Times New Roman" w:cs="Times New Roman"/>
          <w:sz w:val="24"/>
          <w:szCs w:val="24"/>
        </w:rPr>
        <w:softHyphen/>
        <w:t>ального и информационного продукта с заданными свой</w:t>
      </w:r>
      <w:r>
        <w:rPr>
          <w:rFonts w:ascii="Times New Roman" w:hAnsi="Times New Roman" w:cs="Times New Roman"/>
          <w:sz w:val="24"/>
          <w:szCs w:val="24"/>
        </w:rPr>
        <w:softHyphen/>
        <w:t>ствами;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и анализировать разработку и/или реализа</w:t>
      </w:r>
      <w:r>
        <w:rPr>
          <w:rFonts w:ascii="Times New Roman" w:hAnsi="Times New Roman" w:cs="Times New Roman"/>
          <w:sz w:val="24"/>
          <w:szCs w:val="24"/>
        </w:rPr>
        <w:softHyphen/>
        <w:t>цию проектов, предполагающих:</w:t>
      </w:r>
    </w:p>
    <w:p w:rsidR="00DF6209" w:rsidRDefault="00DF6209" w:rsidP="00DF6209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DF6209" w:rsidRDefault="00DF6209" w:rsidP="00DF6209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планирование (разработку) материального продукта на основе самостоятельно проведённых исследований потреби</w:t>
      </w:r>
      <w:r>
        <w:rPr>
          <w:rFonts w:ascii="Times New Roman" w:hAnsi="Times New Roman" w:cs="Times New Roman"/>
          <w:sz w:val="24"/>
          <w:szCs w:val="24"/>
        </w:rPr>
        <w:softHyphen/>
        <w:t>тельских интересов;</w:t>
      </w:r>
    </w:p>
    <w:p w:rsidR="00DF6209" w:rsidRDefault="00DF6209" w:rsidP="00DF6209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разработку плана продвижения продукта;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и анализировать конструирование механиз</w:t>
      </w:r>
      <w:r>
        <w:rPr>
          <w:rFonts w:ascii="Times New Roman" w:hAnsi="Times New Roman" w:cs="Times New Roman"/>
          <w:sz w:val="24"/>
          <w:szCs w:val="24"/>
        </w:rPr>
        <w:softHyphen/>
        <w:t>мов, простейших роботов, позволяющих решить конкрет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ные задачи (с помощью стандартных простых механизмов, </w:t>
      </w:r>
      <w:r>
        <w:rPr>
          <w:rFonts w:ascii="Times New Roman" w:hAnsi="Times New Roman" w:cs="Times New Roman"/>
          <w:sz w:val="24"/>
          <w:szCs w:val="24"/>
        </w:rPr>
        <w:lastRenderedPageBreak/>
        <w:t>с помощью материального или виртуального конструк</w:t>
      </w:r>
      <w:r>
        <w:rPr>
          <w:rFonts w:ascii="Times New Roman" w:hAnsi="Times New Roman" w:cs="Times New Roman"/>
          <w:sz w:val="24"/>
          <w:szCs w:val="24"/>
        </w:rPr>
        <w:softHyphen/>
        <w:t>тора).</w:t>
      </w:r>
    </w:p>
    <w:p w:rsidR="00DF6209" w:rsidRDefault="00DF6209" w:rsidP="00DF6209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выявлять и формулировать проблему, требующую технологического решения;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модифицировать имеющиеся продукты в соответ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ствии с ситуацией/заказом/потребностью/задачей де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ятельности и в соответствии с их характеристиками, разрабатывать технологию на основе базовой технологии;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технологизировать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свой опыт, представлять на осно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ве ретроспективного анализа и унификации деятельности описание в виде инструкции или технологической карты;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оценивать коммерческий потенциал продукта и/или технологии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F6209" w:rsidRDefault="00DF6209" w:rsidP="00DF6209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3" w:name="bookmark13"/>
      <w:r>
        <w:rPr>
          <w:rFonts w:ascii="Times New Roman" w:hAnsi="Times New Roman" w:cs="Times New Roman"/>
          <w:b/>
          <w:i/>
          <w:sz w:val="24"/>
          <w:szCs w:val="24"/>
        </w:rPr>
        <w:t>Построение образовательных траекторий и планов в области профессионального самоопределения</w:t>
      </w:r>
      <w:bookmarkEnd w:id="3"/>
    </w:p>
    <w:p w:rsidR="00DF6209" w:rsidRDefault="00DF6209" w:rsidP="00DF6209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</w:t>
      </w:r>
      <w:r>
        <w:rPr>
          <w:rFonts w:ascii="Times New Roman" w:hAnsi="Times New Roman" w:cs="Times New Roman"/>
          <w:sz w:val="24"/>
          <w:szCs w:val="24"/>
        </w:rPr>
        <w:softHyphen/>
        <w:t>тания, сервиса, в информационной сфере, описывать тенден</w:t>
      </w:r>
      <w:r>
        <w:rPr>
          <w:rFonts w:ascii="Times New Roman" w:hAnsi="Times New Roman" w:cs="Times New Roman"/>
          <w:sz w:val="24"/>
          <w:szCs w:val="24"/>
        </w:rPr>
        <w:softHyphen/>
        <w:t>ции их развития;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характеризовать ситуацию на региональном рынке тру</w:t>
      </w:r>
      <w:r>
        <w:rPr>
          <w:rFonts w:ascii="Times New Roman" w:hAnsi="Times New Roman" w:cs="Times New Roman"/>
          <w:sz w:val="24"/>
          <w:szCs w:val="24"/>
        </w:rPr>
        <w:softHyphen/>
        <w:t>да, называть тенденции её развития;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разъяснять социальное значение групп профессий, вос</w:t>
      </w:r>
      <w:r>
        <w:rPr>
          <w:rFonts w:ascii="Times New Roman" w:hAnsi="Times New Roman" w:cs="Times New Roman"/>
          <w:sz w:val="24"/>
          <w:szCs w:val="24"/>
        </w:rPr>
        <w:softHyphen/>
        <w:t>требованных на региональном рынке труда;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характеризовать группы предприятий региона прожи</w:t>
      </w:r>
      <w:r>
        <w:rPr>
          <w:rFonts w:ascii="Times New Roman" w:hAnsi="Times New Roman" w:cs="Times New Roman"/>
          <w:sz w:val="24"/>
          <w:szCs w:val="24"/>
        </w:rPr>
        <w:softHyphen/>
        <w:t>вания;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характеризовать учреждения профессионального обра</w:t>
      </w:r>
      <w:r>
        <w:rPr>
          <w:rFonts w:ascii="Times New Roman" w:hAnsi="Times New Roman" w:cs="Times New Roman"/>
          <w:sz w:val="24"/>
          <w:szCs w:val="24"/>
        </w:rPr>
        <w:softHyphen/>
        <w:t>зования различного уровня, расположенные на территории проживания обучающегося, об оказываемых ими образова</w:t>
      </w:r>
      <w:r>
        <w:rPr>
          <w:rFonts w:ascii="Times New Roman" w:hAnsi="Times New Roman" w:cs="Times New Roman"/>
          <w:sz w:val="24"/>
          <w:szCs w:val="24"/>
        </w:rPr>
        <w:softHyphen/>
        <w:t>тельных услугах, условиях поступления и особенностях обу</w:t>
      </w:r>
      <w:r>
        <w:rPr>
          <w:rFonts w:ascii="Times New Roman" w:hAnsi="Times New Roman" w:cs="Times New Roman"/>
          <w:sz w:val="24"/>
          <w:szCs w:val="24"/>
        </w:rPr>
        <w:softHyphen/>
        <w:t>чения;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свои мотивы и причины принятия тех или иных решений;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результаты и последствия своих реше</w:t>
      </w:r>
      <w:r>
        <w:rPr>
          <w:rFonts w:ascii="Times New Roman" w:hAnsi="Times New Roman" w:cs="Times New Roman"/>
          <w:sz w:val="24"/>
          <w:szCs w:val="24"/>
        </w:rPr>
        <w:softHyphen/>
        <w:t>ний, связанных с выбором и реализацией образовательной траектории;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анализировать свои возможности и предпочтения, связанные с освоением определённого уровня образова</w:t>
      </w:r>
      <w:r>
        <w:rPr>
          <w:rFonts w:ascii="Times New Roman" w:hAnsi="Times New Roman" w:cs="Times New Roman"/>
          <w:sz w:val="24"/>
          <w:szCs w:val="24"/>
        </w:rPr>
        <w:softHyphen/>
        <w:t>тельных программ и реализацией тех или иных видов дея</w:t>
      </w:r>
      <w:r>
        <w:rPr>
          <w:rFonts w:ascii="Times New Roman" w:hAnsi="Times New Roman" w:cs="Times New Roman"/>
          <w:sz w:val="24"/>
          <w:szCs w:val="24"/>
        </w:rPr>
        <w:softHyphen/>
        <w:t>тельности;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наблюдать (изучать), знакомиться с современными предприятиями в сферах медицины, производства и обра</w:t>
      </w:r>
      <w:r>
        <w:rPr>
          <w:rFonts w:ascii="Times New Roman" w:hAnsi="Times New Roman" w:cs="Times New Roman"/>
          <w:sz w:val="24"/>
          <w:szCs w:val="24"/>
        </w:rPr>
        <w:softHyphen/>
        <w:t>ботки материалов, машиностроения, производства продук</w:t>
      </w:r>
      <w:r>
        <w:rPr>
          <w:rFonts w:ascii="Times New Roman" w:hAnsi="Times New Roman" w:cs="Times New Roman"/>
          <w:sz w:val="24"/>
          <w:szCs w:val="24"/>
        </w:rPr>
        <w:softHyphen/>
        <w:t>тов питания, сервиса, информационной сфере и деятельно</w:t>
      </w:r>
      <w:r>
        <w:rPr>
          <w:rFonts w:ascii="Times New Roman" w:hAnsi="Times New Roman" w:cs="Times New Roman"/>
          <w:sz w:val="24"/>
          <w:szCs w:val="24"/>
        </w:rPr>
        <w:softHyphen/>
        <w:t>стью занятых в них работников;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поиск, извлечение, структурирование и об</w:t>
      </w:r>
      <w:r>
        <w:rPr>
          <w:rFonts w:ascii="Times New Roman" w:hAnsi="Times New Roman" w:cs="Times New Roman"/>
          <w:sz w:val="24"/>
          <w:szCs w:val="24"/>
        </w:rPr>
        <w:softHyphen/>
        <w:t>работку информации о перспективах развития современных произво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>егионе проживания, а также информации об актуальном состоянии и перспективах развития региональ</w:t>
      </w:r>
      <w:r>
        <w:rPr>
          <w:rFonts w:ascii="Times New Roman" w:hAnsi="Times New Roman" w:cs="Times New Roman"/>
          <w:sz w:val="24"/>
          <w:szCs w:val="24"/>
        </w:rPr>
        <w:softHyphen/>
        <w:t>ного рынка труда.</w:t>
      </w:r>
    </w:p>
    <w:p w:rsidR="00DF6209" w:rsidRDefault="00DF6209" w:rsidP="00DF6209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анализировать социальный статус произвольно за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данной социально-профессиональной группы из числа про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фессий, обслуживающих технологии в сферах медицины, производства и обработки материалов, машиностроения, производства продуктов питания, сервиса, в информаци</w:t>
      </w:r>
      <w:r>
        <w:rPr>
          <w:rFonts w:ascii="Times New Roman" w:hAnsi="Times New Roman" w:cs="Times New Roman"/>
          <w:bCs/>
          <w:iCs/>
          <w:sz w:val="24"/>
          <w:szCs w:val="24"/>
        </w:rPr>
        <w:softHyphen/>
        <w:t>онной сфере.</w:t>
      </w:r>
    </w:p>
    <w:p w:rsidR="00DF6209" w:rsidRDefault="00DF6209" w:rsidP="00DF6209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завершении учебного года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называет и характеризует актуальные технолог</w:t>
      </w:r>
      <w:r>
        <w:rPr>
          <w:rFonts w:ascii="Times New Roman" w:hAnsi="Times New Roman" w:cs="Times New Roman"/>
          <w:sz w:val="24"/>
          <w:szCs w:val="24"/>
          <w:u w:val="single"/>
        </w:rPr>
        <w:t>ии</w:t>
      </w:r>
      <w:r>
        <w:rPr>
          <w:rFonts w:ascii="Times New Roman" w:hAnsi="Times New Roman" w:cs="Times New Roman"/>
          <w:sz w:val="24"/>
          <w:szCs w:val="24"/>
        </w:rPr>
        <w:t xml:space="preserve"> воз</w:t>
      </w:r>
      <w:r>
        <w:rPr>
          <w:rFonts w:ascii="Times New Roman" w:hAnsi="Times New Roman" w:cs="Times New Roman"/>
          <w:sz w:val="24"/>
          <w:szCs w:val="24"/>
        </w:rPr>
        <w:softHyphen/>
        <w:t>ведения зданий и сооружений, профессии в области строи</w:t>
      </w:r>
      <w:r>
        <w:rPr>
          <w:rFonts w:ascii="Times New Roman" w:hAnsi="Times New Roman" w:cs="Times New Roman"/>
          <w:sz w:val="24"/>
          <w:szCs w:val="24"/>
        </w:rPr>
        <w:softHyphen/>
        <w:t>тельства, характеризует строительную отрасль региона про</w:t>
      </w:r>
      <w:r>
        <w:rPr>
          <w:rFonts w:ascii="Times New Roman" w:hAnsi="Times New Roman" w:cs="Times New Roman"/>
          <w:sz w:val="24"/>
          <w:szCs w:val="24"/>
        </w:rPr>
        <w:softHyphen/>
        <w:t>живания;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 и проанализировал опыт исследования спосо</w:t>
      </w:r>
      <w:r>
        <w:rPr>
          <w:rFonts w:ascii="Times New Roman" w:hAnsi="Times New Roman" w:cs="Times New Roman"/>
          <w:sz w:val="24"/>
          <w:szCs w:val="24"/>
        </w:rPr>
        <w:softHyphen/>
        <w:t>бов жизнеобеспечения и состояния жилых зданий микро</w:t>
      </w:r>
      <w:r>
        <w:rPr>
          <w:rFonts w:ascii="Times New Roman" w:hAnsi="Times New Roman" w:cs="Times New Roman"/>
          <w:sz w:val="24"/>
          <w:szCs w:val="24"/>
        </w:rPr>
        <w:softHyphen/>
        <w:t>района/поселения;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 и проанализировал опыт решения задач на вза</w:t>
      </w:r>
      <w:r>
        <w:rPr>
          <w:rFonts w:ascii="Times New Roman" w:hAnsi="Times New Roman" w:cs="Times New Roman"/>
          <w:sz w:val="24"/>
          <w:szCs w:val="24"/>
        </w:rPr>
        <w:softHyphen/>
        <w:t>имодействие со службами ЖКХ;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приводит произвольные примеры технолог</w:t>
      </w:r>
      <w:r>
        <w:rPr>
          <w:rFonts w:ascii="Times New Roman" w:hAnsi="Times New Roman" w:cs="Times New Roman"/>
          <w:sz w:val="24"/>
          <w:szCs w:val="24"/>
          <w:u w:val="single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в сфере быта;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разрабатывает несложную технологию на примере орга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низации действий и </w:t>
      </w:r>
      <w:r>
        <w:rPr>
          <w:rFonts w:ascii="Times New Roman" w:hAnsi="Times New Roman" w:cs="Times New Roman"/>
          <w:sz w:val="24"/>
          <w:szCs w:val="24"/>
        </w:rPr>
        <w:lastRenderedPageBreak/>
        <w:t>взаимодействия в быту;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оперирует понятием «технологическая система» при описании средств удовлетворения потребностей человека;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 морфологический и функциональный анализ технологической системы;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проводит анализ технологической системы —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надсист</w:t>
      </w:r>
      <w:proofErr w:type="gramStart"/>
      <w:r>
        <w:rPr>
          <w:rFonts w:ascii="Times New Roman" w:hAnsi="Times New Roman" w:cs="Times New Roman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мы — подсистемы в процессе проектирования продукта;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читает элементарные чертежи и эскизы;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выполняет эскизы механизмов, интерьера;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применяет простые механизмы для решения поставлен</w:t>
      </w:r>
      <w:r>
        <w:rPr>
          <w:rFonts w:ascii="Times New Roman" w:hAnsi="Times New Roman" w:cs="Times New Roman"/>
          <w:sz w:val="24"/>
          <w:szCs w:val="24"/>
        </w:rPr>
        <w:softHyphen/>
        <w:t>ных задач по модернизации/проектированию технологиче</w:t>
      </w:r>
      <w:r>
        <w:rPr>
          <w:rFonts w:ascii="Times New Roman" w:hAnsi="Times New Roman" w:cs="Times New Roman"/>
          <w:sz w:val="24"/>
          <w:szCs w:val="24"/>
        </w:rPr>
        <w:softHyphen/>
        <w:t>ских систем;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 модель механизма, состоящего из нескольких простых механизмов по кинематической схеме;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 опыт мониторинга развития технолог</w:t>
      </w:r>
      <w:r>
        <w:rPr>
          <w:rFonts w:ascii="Times New Roman" w:hAnsi="Times New Roman" w:cs="Times New Roman"/>
          <w:sz w:val="24"/>
          <w:szCs w:val="24"/>
          <w:u w:val="single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про</w:t>
      </w:r>
      <w:r>
        <w:rPr>
          <w:rFonts w:ascii="Times New Roman" w:hAnsi="Times New Roman" w:cs="Times New Roman"/>
          <w:sz w:val="24"/>
          <w:szCs w:val="24"/>
        </w:rPr>
        <w:softHyphen/>
        <w:t>извольно избранной отрасли, удовлетворяющих произволь</w:t>
      </w:r>
      <w:r>
        <w:rPr>
          <w:rFonts w:ascii="Times New Roman" w:hAnsi="Times New Roman" w:cs="Times New Roman"/>
          <w:sz w:val="24"/>
          <w:szCs w:val="24"/>
        </w:rPr>
        <w:softHyphen/>
        <w:t>но избранную группу потребностей на основе работы с ин</w:t>
      </w:r>
      <w:r>
        <w:rPr>
          <w:rFonts w:ascii="Times New Roman" w:hAnsi="Times New Roman" w:cs="Times New Roman"/>
          <w:sz w:val="24"/>
          <w:szCs w:val="24"/>
        </w:rPr>
        <w:softHyphen/>
        <w:t>формационными источниками различных видов;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 и проанализировал опыт модификации меха</w:t>
      </w:r>
      <w:r>
        <w:rPr>
          <w:rFonts w:ascii="Times New Roman" w:hAnsi="Times New Roman" w:cs="Times New Roman"/>
          <w:sz w:val="24"/>
          <w:szCs w:val="24"/>
        </w:rPr>
        <w:softHyphen/>
        <w:t>низмов (на основе технической документации) для получе</w:t>
      </w:r>
      <w:r>
        <w:rPr>
          <w:rFonts w:ascii="Times New Roman" w:hAnsi="Times New Roman" w:cs="Times New Roman"/>
          <w:sz w:val="24"/>
          <w:szCs w:val="24"/>
        </w:rPr>
        <w:softHyphen/>
        <w:t>ния заданных свойств (решение задачи);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 опыт освоения материальных технолог</w:t>
      </w:r>
      <w:r>
        <w:rPr>
          <w:rFonts w:ascii="Times New Roman" w:hAnsi="Times New Roman" w:cs="Times New Roman"/>
          <w:sz w:val="24"/>
          <w:szCs w:val="24"/>
          <w:u w:val="single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(тех</w:t>
      </w:r>
      <w:r>
        <w:rPr>
          <w:rFonts w:ascii="Times New Roman" w:hAnsi="Times New Roman" w:cs="Times New Roman"/>
          <w:sz w:val="24"/>
          <w:szCs w:val="24"/>
        </w:rPr>
        <w:softHyphen/>
        <w:t>нологий обработки конструкционных материалов, изготов</w:t>
      </w:r>
      <w:r>
        <w:rPr>
          <w:rFonts w:ascii="Times New Roman" w:hAnsi="Times New Roman" w:cs="Times New Roman"/>
          <w:sz w:val="24"/>
          <w:szCs w:val="24"/>
        </w:rPr>
        <w:softHyphen/>
        <w:t>ления текстильных изделий, кулинарной обработки пище</w:t>
      </w:r>
      <w:r>
        <w:rPr>
          <w:rFonts w:ascii="Times New Roman" w:hAnsi="Times New Roman" w:cs="Times New Roman"/>
          <w:sz w:val="24"/>
          <w:szCs w:val="24"/>
        </w:rPr>
        <w:softHyphen/>
        <w:t>вых продуктов, сельскохозяйственных технологий);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освоил техники обработки материалов (по выбору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</w:t>
      </w:r>
      <w:r>
        <w:rPr>
          <w:rFonts w:ascii="Times New Roman" w:hAnsi="Times New Roman" w:cs="Times New Roman"/>
          <w:sz w:val="24"/>
          <w:szCs w:val="24"/>
        </w:rPr>
        <w:softHyphen/>
        <w:t>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соответствии с содержанием проектной дея</w:t>
      </w:r>
      <w:r>
        <w:rPr>
          <w:rFonts w:ascii="Times New Roman" w:hAnsi="Times New Roman" w:cs="Times New Roman"/>
          <w:sz w:val="24"/>
          <w:szCs w:val="24"/>
        </w:rPr>
        <w:softHyphen/>
        <w:t>тельности);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 и проанализировал опыт планирования (разра</w:t>
      </w:r>
      <w:r>
        <w:rPr>
          <w:rFonts w:ascii="Times New Roman" w:hAnsi="Times New Roman" w:cs="Times New Roman"/>
          <w:sz w:val="24"/>
          <w:szCs w:val="24"/>
        </w:rPr>
        <w:softHyphen/>
        <w:t>ботки) получения материального продукта в соответствии с собственными задачами (включая моделирование и разра</w:t>
      </w:r>
      <w:r>
        <w:rPr>
          <w:rFonts w:ascii="Times New Roman" w:hAnsi="Times New Roman" w:cs="Times New Roman"/>
          <w:sz w:val="24"/>
          <w:szCs w:val="24"/>
        </w:rPr>
        <w:softHyphen/>
        <w:t>ботку документации) или на основе самостоятельно прове</w:t>
      </w:r>
      <w:r>
        <w:rPr>
          <w:rFonts w:ascii="Times New Roman" w:hAnsi="Times New Roman" w:cs="Times New Roman"/>
          <w:sz w:val="24"/>
          <w:szCs w:val="24"/>
        </w:rPr>
        <w:softHyphen/>
        <w:t>дённых исследований потребительских интересов;</w:t>
      </w:r>
    </w:p>
    <w:p w:rsidR="00DF6209" w:rsidRDefault="00DF6209" w:rsidP="00DF6209">
      <w:pPr>
        <w:widowControl w:val="0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получил опыт разработки и реализации творческого проекта.</w:t>
      </w:r>
    </w:p>
    <w:p w:rsidR="00DF6209" w:rsidRDefault="00DF6209" w:rsidP="00DF62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предмета по блокам</w:t>
      </w:r>
    </w:p>
    <w:p w:rsidR="00DF6209" w:rsidRDefault="00DF6209" w:rsidP="00DF62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6класс</w:t>
      </w:r>
    </w:p>
    <w:p w:rsidR="00DF6209" w:rsidRDefault="00DF6209" w:rsidP="00DF620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Блок 1. Современные материальные, информационные и гуманитарные технологии и перспективы их развития.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Технологическая система как средство для удовлетворения базовых и социальных нужд человека. Входы и выходы технологической системы. 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технологической системе. Робототехника. Системы автоматического управления. Программирование работы устройств.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Технологии возведения, ремонта и содержания зданий и сооружений. 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Технологии в сфере быта. 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Экология жилья. Технологии содержания жилья. Взаимодействие со службами ЖКХ.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Энергетическое обеспечение нашего дома. Электроприборы. Бытовая техника и ее развитие.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Энергетическое обеспечение нашего дома. Электроприборы. Бытовая техника и ее развитие. Освещение и освещенность, нормы освещенности в зависимости от назначения помещения. Отопление и тепловые потери. Энергосбережение в быту. Электробезопасность в быту и экология жилища. 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Способы обработки продуктов питания и потребительские качества пищи. 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Культура потребления: выбор продукта / услуги.</w:t>
      </w:r>
    </w:p>
    <w:p w:rsidR="00DF6209" w:rsidRDefault="00DF6209" w:rsidP="00DF620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Блок 2. Формирование технологической культуры и проектно-технологического мышления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DF6209" w:rsidRDefault="00DF6209" w:rsidP="00DF6209">
      <w:pPr>
        <w:pStyle w:val="a4"/>
        <w:ind w:firstLine="708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 Описание систем и процессов с помощью блок-схем. Электрическая схема.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Техники проектирования, конструирования, моделирования. Способы выявления потребностей. Методы принятия решения. Анализ альтернативных ресурсов.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Логика проектирования технологической системы Модернизация изделия и создание нового изделия как виды проектирования технологической системы. Конструкции. Основные характеристики конструкций. Порядок действий по проектированию конструкции / механизма, удовлетворяюще</w:t>
      </w:r>
      <w:proofErr w:type="gramStart"/>
      <w:r>
        <w:rPr>
          <w:rFonts w:ascii="Times New Roman" w:hAnsi="Times New Roman"/>
          <w:sz w:val="24"/>
          <w:szCs w:val="24"/>
        </w:rPr>
        <w:t>й(</w:t>
      </w:r>
      <w:proofErr w:type="gramEnd"/>
      <w:r>
        <w:rPr>
          <w:rFonts w:ascii="Times New Roman" w:hAnsi="Times New Roman"/>
          <w:sz w:val="24"/>
          <w:szCs w:val="24"/>
        </w:rPr>
        <w:t xml:space="preserve">-его) заданным условиям. 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</w:t>
      </w:r>
      <w:r>
        <w:rPr>
          <w:rFonts w:ascii="Times New Roman" w:hAnsi="Times New Roman"/>
          <w:i/>
          <w:sz w:val="24"/>
          <w:szCs w:val="24"/>
        </w:rPr>
        <w:t xml:space="preserve">Робототехника и среда конструирования. </w:t>
      </w:r>
      <w:r>
        <w:rPr>
          <w:rFonts w:ascii="Times New Roman" w:hAnsi="Times New Roman"/>
          <w:sz w:val="24"/>
          <w:szCs w:val="24"/>
        </w:rPr>
        <w:t>Виды движения. Кинематические схемы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и синтез как средства решения задачи. Техника проведения морфологического анализа.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Логика построения и особенности разработки отдельных видов проектов: технологический проект, инженерный проект, исследовательский проект.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Составление карт простых механизмов, включая сборку действующей модели в среде образовательного конструктора. Построение модели механизма, состоящего из 4-5 простых механизмов по кинематической схеме. </w:t>
      </w:r>
      <w:r>
        <w:rPr>
          <w:rFonts w:ascii="Times New Roman" w:hAnsi="Times New Roman"/>
          <w:i/>
          <w:sz w:val="24"/>
          <w:szCs w:val="24"/>
        </w:rPr>
        <w:t>Модификация механизма на основе технической документации для получения заданных свойств (решения задачи) – моделирование с помощью конструктора или в виртуальной среде. Простейшие роботы.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вспомогательной технологии. Разработка / оптимизация и введение технологии на примере организации действий и взаимодействия в быту.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Разработка проекта освещения выбранного помещения, включая отбор конкретных приборов, составление схемы электропроводки. Обоснование проектного решения по основаниям соответствия запросу и требованиям к освещенности и экономичности. Проект оптимизации </w:t>
      </w:r>
      <w:proofErr w:type="spellStart"/>
      <w:r>
        <w:rPr>
          <w:rFonts w:ascii="Times New Roman" w:hAnsi="Times New Roman"/>
          <w:sz w:val="24"/>
          <w:szCs w:val="24"/>
        </w:rPr>
        <w:t>энергозатрат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запланированной деятельности по продвижению продукта.</w:t>
      </w:r>
    </w:p>
    <w:p w:rsidR="00DF6209" w:rsidRDefault="00DF6209" w:rsidP="00DF6209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Разработка проектного замысла в рамках избранного </w:t>
      </w:r>
      <w:proofErr w:type="gramStart"/>
      <w:r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 xml:space="preserve"> вида проекта.</w:t>
      </w:r>
    </w:p>
    <w:p w:rsidR="00DF6209" w:rsidRDefault="00DF6209" w:rsidP="00DF6209">
      <w:pPr>
        <w:pStyle w:val="-11"/>
        <w:ind w:left="0" w:firstLine="709"/>
        <w:jc w:val="both"/>
        <w:rPr>
          <w:b/>
          <w:lang w:eastAsia="en-US"/>
        </w:rPr>
      </w:pPr>
      <w:r>
        <w:rPr>
          <w:b/>
          <w:lang w:eastAsia="en-US"/>
        </w:rPr>
        <w:t>Блок 3. Построение образовательных траекторий и планов в области профессионального самоопределения</w:t>
      </w:r>
    </w:p>
    <w:p w:rsidR="00DF6209" w:rsidRDefault="00DF6209" w:rsidP="00DF6209">
      <w:pPr>
        <w:pStyle w:val="-11"/>
        <w:ind w:left="0" w:firstLine="709"/>
        <w:jc w:val="both"/>
      </w:pPr>
      <w:proofErr w:type="gramStart"/>
      <w:r>
        <w:t>Предприятия региона проживания обучающихся, работающие на основе современных производственных технологий.</w:t>
      </w:r>
      <w:proofErr w:type="gramEnd"/>
      <w:r>
        <w:t xml:space="preserve"> Обзор ведущих технологий, применяющихся на предприятиях региона, рабочие места и их функции. Производство и потребление энергии в регионе проживания </w:t>
      </w:r>
      <w:proofErr w:type="gramStart"/>
      <w:r>
        <w:t>обучающихся</w:t>
      </w:r>
      <w:proofErr w:type="gramEnd"/>
      <w:r>
        <w:t>, профессии в сфере энергетики.</w:t>
      </w:r>
    </w:p>
    <w:p w:rsidR="00DF6209" w:rsidRDefault="00DF6209" w:rsidP="00DF6209">
      <w:pPr>
        <w:pStyle w:val="-11"/>
        <w:ind w:left="0" w:firstLine="709"/>
        <w:jc w:val="both"/>
        <w:rPr>
          <w:b/>
          <w:lang w:eastAsia="en-US"/>
        </w:rPr>
      </w:pPr>
    </w:p>
    <w:p w:rsidR="00DF6209" w:rsidRDefault="00DF6209" w:rsidP="00DF62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Основное содержание программы по темам</w:t>
      </w:r>
    </w:p>
    <w:p w:rsidR="00DF6209" w:rsidRDefault="00DF6209" w:rsidP="00DF62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 класс (70 ч, 2 ч — резервное время)</w:t>
      </w:r>
    </w:p>
    <w:p w:rsidR="00DF6209" w:rsidRDefault="00DF6209" w:rsidP="00DF62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«Технологии возведения, ремонта и содержания зданий и сооружений» (4 ч)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Тема: Технологии возведения зданий и сооружений (1 ч)</w:t>
      </w:r>
    </w:p>
    <w:p w:rsidR="00DF6209" w:rsidRDefault="00DF6209" w:rsidP="00DF62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о технологиях возведения зданий и сооружений (инженерно-геологические изыскания, технологическое проектирование строительных процессов, технологии нулевого цикла, технологии возведения надземной части здания, технологии отделочных работ).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Самостоятельная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Поиск и изучение информации о предприятиях строительной отрасли региона проживания (цементный и кирпичный заводы, строительные компании и др.).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Тема: Ремонт и содержание зданий и сооружений (1 ч)</w:t>
      </w:r>
    </w:p>
    <w:p w:rsidR="00DF6209" w:rsidRDefault="00DF6209" w:rsidP="00DF62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Технологии ремонта и содержания зданий и сооружений. Эксплуатационные работы (санитарное содержание здания, техническое обслуживание здания, ремонтные работы), взаимодействие со службами жилищно-коммунальное хозяйство (ЖКХ).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Практическая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Ознакомление со строительными технологиями.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Самостоятельная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Исследование на тему «Дом, в котором я живу» (технология строительства, имеющиеся коммуникации, состояние придомовой территории и др.), подготовка информационного сообщения на эту тему.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Тема: Энергетическое обеспечение зданий. Энергосбережение в быту (2 ч)</w:t>
      </w:r>
    </w:p>
    <w:p w:rsidR="00DF6209" w:rsidRDefault="00DF6209" w:rsidP="00DF62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Энергетическое обеспечение домов, энергоснабжение (электроснабжение, теплоснабжение, газоснабжение). Электробезопасность, тепловые потери, энергосбережение. Способы экономии электроэнергии, устранения тепловых потерь в помещении, экономии воды и газа.</w:t>
      </w:r>
    </w:p>
    <w:p w:rsidR="00DF6209" w:rsidRDefault="00DF6209" w:rsidP="00DF6209">
      <w:pPr>
        <w:pStyle w:val="-11"/>
        <w:ind w:left="0" w:firstLine="709"/>
        <w:jc w:val="both"/>
      </w:pPr>
      <w:r>
        <w:t xml:space="preserve">Электроприборы. Бытовая техника и ее развитие. Освещение и освещенность, нормы освещенности в зависимости от назначения помещения. Отопление и тепловые потери. Энергосбережение в быту. Электробезопасность в быту и экология жилища. </w:t>
      </w:r>
    </w:p>
    <w:p w:rsidR="00DF6209" w:rsidRDefault="00DF6209" w:rsidP="00DF6209">
      <w:pPr>
        <w:pStyle w:val="-11"/>
        <w:ind w:left="0" w:firstLine="709"/>
        <w:jc w:val="both"/>
      </w:pPr>
      <w:r>
        <w:t xml:space="preserve">Производство и потребление энергии в регионе проживания </w:t>
      </w:r>
      <w:proofErr w:type="gramStart"/>
      <w:r>
        <w:t>обучающихся</w:t>
      </w:r>
      <w:proofErr w:type="gramEnd"/>
      <w:r>
        <w:t xml:space="preserve">, профессии в сфере энергетики.  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Практическая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Энергетическое обеспечение нашего дома.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Самостоятельная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Подготовка к образовательному путешествию (экскурсии) на предприятие города (региона) проживания, сферы ЖКХ.</w:t>
      </w:r>
    </w:p>
    <w:p w:rsidR="00DF6209" w:rsidRDefault="00DF6209" w:rsidP="00DF62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«Технологии в сфере быта» (4 ч)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Тема: Планировка помещений жилого дома (2 ч)</w:t>
      </w:r>
    </w:p>
    <w:p w:rsidR="00DF6209" w:rsidRDefault="00DF6209" w:rsidP="00DF62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Планировка помещений жилого дома (квартиры). Зонирование пространства жилого помещения (зоны приготовления пищи, приёма гостей, сна и отдыха, санитарно-гигиеническая зона). Зонирование комнаты подростка. Проектирование помещения на бумаге и с помощью компьютера. Разработка проектного замысла «Умный дом».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Практическая работа.</w:t>
      </w:r>
      <w:r>
        <w:rPr>
          <w:rFonts w:ascii="Times New Roman" w:hAnsi="Times New Roman"/>
          <w:sz w:val="24"/>
          <w:szCs w:val="24"/>
        </w:rPr>
        <w:t xml:space="preserve"> Планировка помещения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Тема: Освещение жилого помещения (1 ч)</w:t>
      </w:r>
    </w:p>
    <w:p w:rsidR="00DF6209" w:rsidRDefault="00DF6209" w:rsidP="00DF6209">
      <w:pPr>
        <w:pStyle w:val="-11"/>
        <w:ind w:left="0"/>
      </w:pPr>
      <w:r>
        <w:t>Освещение жилого помещения. Типы освещения (общее, местное, направленное, декоративное, комбинированное). Нормы освещённости в зависимости от типа помещения. Лампы, светильники, системы управления освещением. Разработка вспомогательной технологии. Разработка / оптимизация и введение технологии на примере организации действий и взаимодействия в быту.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Самостоятельная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Поиск информации об оригинальных конструкциях светильников. 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Тема: Экология жилища (1 ч)</w:t>
      </w:r>
    </w:p>
    <w:p w:rsidR="00DF6209" w:rsidRDefault="00DF6209" w:rsidP="00DF62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Технологии содержания и гигиены жилища. Экология жилища. Технологии уборки помещений. Технические средства для создания микроклимата в помещении. Взаимодействие со службами ЖКХ. Хранение продовольственных и непродовольственных продуктов.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Практическая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Генеральная уборка кабинета технологии.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Самостоятельная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Поиск информации о видах и функциях климатических приборов.</w:t>
      </w:r>
    </w:p>
    <w:p w:rsidR="00DF6209" w:rsidRDefault="00DF6209" w:rsidP="00DF62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«Технологическая система» (10 ч)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Тема: Технологическая система как средство для удовлетворения базовых потребностей человека (2 ч)</w:t>
      </w:r>
    </w:p>
    <w:p w:rsidR="00DF6209" w:rsidRDefault="00DF6209" w:rsidP="00DF62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Технологическая система как средство для удовлетворения базовых и социальных нужд человека. Технологическая система, элемент и уровень технологической системы, подсистема, надсистема. Вход, процесс и выход технологической системы. Последовательная, параллельная и комбинированная технологические системы. </w:t>
      </w:r>
      <w:r>
        <w:rPr>
          <w:rFonts w:ascii="Times New Roman" w:hAnsi="Times New Roman"/>
          <w:sz w:val="24"/>
          <w:szCs w:val="24"/>
        </w:rPr>
        <w:lastRenderedPageBreak/>
        <w:t>Управление технологической системой (ручное, автоматизированное, автоматическое). Обратная связь.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Практическая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 технологическими системами.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Самостоятельная работа. 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Поиск информации о технологических системах, определение входа и выхода в этих системах, перечисление имеющиеся в них подсистем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Тема: Системы автоматического управления. Робототехника (2 ч)</w:t>
      </w:r>
    </w:p>
    <w:p w:rsidR="00DF6209" w:rsidRDefault="00DF6209" w:rsidP="00DF62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технологических систем и последовательная передача функций управления и контроля от человека технологической системе. Робототехника и среда конструирования. Виды движения. Кинематические схемы. Системы автоматического управления. Программирование работы устройств.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Практическая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 автоматизированными и автоматическими устройствами.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Самостоятельная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Поиск информации о видах роботов; выяснение, для каких целей они созданы человеком, какими способностями обладают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Тема: Техническая система и её элементы (2 ч)</w:t>
      </w:r>
    </w:p>
    <w:p w:rsidR="00DF6209" w:rsidRDefault="00DF6209" w:rsidP="00DF62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Техническая система (подсистема, надсистема). Основные части машин: двигатель, передаточный механизм, рабочий (исполнительный) орган. Механизмы: цепной, зубчатый (зубчатая передача), реечный. Звенья передачи: ведущее, ведомое. Передаточное отношение.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Практическая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 механизмами (передачами).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Самостоятельная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Поиск информации о технических системах, созданных человеком для удовлетворения своих базовых и социальных потребностей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Тема: Анализ функций технических систем. Морфологический анализ (2 ч)</w:t>
      </w:r>
    </w:p>
    <w:p w:rsidR="00DF6209" w:rsidRDefault="00DF6209" w:rsidP="00DF62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Функция технической системы. Анализ функции технической системы. Метод морфологического анализа. Этапы морфологического анализа.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Практические работы.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 функций технических систем. Морфологический анализ технической системы.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Самостоятельная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Поиск информации об изобретателе метода морфологического анализа, областях знаний, где этот метод применялся и позволил успешно создать технические системы.</w:t>
      </w:r>
    </w:p>
    <w:p w:rsidR="00DF6209" w:rsidRDefault="00DF6209" w:rsidP="00DF6209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Тема: Моделирование механизмов технических систем (2 ч)</w:t>
      </w:r>
    </w:p>
    <w:p w:rsidR="00DF6209" w:rsidRDefault="00DF6209" w:rsidP="00DF620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 моделирования технических систем. Виды моделей (эвристические, натурные, математические). Функции моделей. Использование моделей в процессе проектирования технологической системы. Простые механизмы как часть технологической системы.  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Практическая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Конструирование моделей механизмов.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Самостоятельная работа.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F6209" w:rsidRDefault="00DF6209" w:rsidP="00DF62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Поиск информации о видах моделей и областях деятельности человека, в которых применяют моделирование различных систем.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Ознакомление со свойствами металлов и сплавов. Ознакомление с видами сортового проката</w:t>
      </w:r>
    </w:p>
    <w:p w:rsidR="00DF6209" w:rsidRDefault="00DF6209" w:rsidP="00DF62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«Материальные технологии» (28 ч)</w:t>
      </w:r>
    </w:p>
    <w:p w:rsidR="00DF6209" w:rsidRDefault="00DF6209" w:rsidP="00DF62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b/>
          <w:sz w:val="24"/>
          <w:szCs w:val="24"/>
        </w:rPr>
        <w:t>: Технологии получения, обработки, преобразования, и использования  материалов.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</w:p>
    <w:p w:rsidR="00DF6209" w:rsidRDefault="00DF6209" w:rsidP="00DF6209">
      <w:pPr>
        <w:widowControl w:val="0"/>
        <w:spacing w:after="0" w:line="240" w:lineRule="auto"/>
        <w:jc w:val="both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Свойства конструкционных материалов (2 ч)</w:t>
      </w:r>
    </w:p>
    <w:p w:rsidR="00DF6209" w:rsidRDefault="00DF6209" w:rsidP="00DF6209">
      <w:pPr>
        <w:widowControl w:val="0"/>
        <w:spacing w:after="0" w:line="240" w:lineRule="auto"/>
        <w:jc w:val="both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lastRenderedPageBreak/>
        <w:t>Технология заготовки древесины. Машины, применя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емые на лесозаготовках. Профессии, связанные с за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готовкой древесины и восстановлением лесных масси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вов. Физические и механические свойства древесины. Металлы и искусственные материалы. Свойства чёрных и цветных металлов. Свойства искусствен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ных материалов. Сортовой прокат, его виды, область применения.</w:t>
      </w:r>
    </w:p>
    <w:p w:rsidR="00DF6209" w:rsidRDefault="00DF6209" w:rsidP="00DF6209">
      <w:pPr>
        <w:widowControl w:val="0"/>
        <w:spacing w:after="0" w:line="240" w:lineRule="auto"/>
        <w:ind w:left="120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Cs/>
          <w:iCs/>
          <w:color w:val="000000"/>
          <w:sz w:val="24"/>
          <w:szCs w:val="24"/>
          <w:u w:val="single"/>
        </w:rPr>
        <w:t>Практические работы</w:t>
      </w:r>
      <w:r>
        <w:rPr>
          <w:rFonts w:ascii="Times New Roman" w:eastAsia="Century Schoolbook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Исследование плотности древесины.                                          </w:t>
      </w: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Графическое изображение деталей и изделий из конструкционных материалов (2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Графическое изображение деталей цилиндрической и конической формы из древесины. Чертежи деталей из сортового проката. Основная надпись чертежа. Общие сведения о сборочных чертежах. Специфика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ция составных частей изделия. Правила чтения сбо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рочных чертежей. Применение компьютеров для разработки графической документации.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iCs/>
          <w:color w:val="000000"/>
          <w:sz w:val="24"/>
          <w:szCs w:val="24"/>
          <w:u w:val="single"/>
        </w:rPr>
        <w:t>Практические работы</w:t>
      </w:r>
      <w:r>
        <w:rPr>
          <w:rFonts w:ascii="Times New Roman" w:eastAsia="Century Schoolbook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MS Reference Sans Serif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Выполнение эскиза или чертежа детали из древесины. Чтение сборочного чертежа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Чтение и выполнение чертежей деталей из сортового проката</w:t>
      </w:r>
    </w:p>
    <w:p w:rsidR="00DF6209" w:rsidRDefault="00DF6209" w:rsidP="00DF6209">
      <w:pPr>
        <w:widowControl w:val="0"/>
        <w:spacing w:after="0" w:line="240" w:lineRule="auto"/>
        <w:ind w:left="120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Контрольно-измерительные инструменты (2 ч)</w:t>
      </w:r>
    </w:p>
    <w:p w:rsidR="00DF6209" w:rsidRDefault="00DF6209" w:rsidP="00DF6209">
      <w:pPr>
        <w:widowControl w:val="0"/>
        <w:spacing w:after="0" w:line="240" w:lineRule="auto"/>
        <w:ind w:left="120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Виды контрольно-измерительных инструментов. Устройство штангенциркуля. Измерение размеров деталей с помощью штангенциркуля. Профессии, связанные с контролем готовых изделий. </w:t>
      </w:r>
    </w:p>
    <w:p w:rsidR="00DF6209" w:rsidRDefault="00DF6209" w:rsidP="00DF6209">
      <w:pPr>
        <w:widowControl w:val="0"/>
        <w:spacing w:after="0" w:line="240" w:lineRule="auto"/>
        <w:ind w:left="120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iCs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MS Reference Sans Serif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Измерение размеров дета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лей штангенциркулем.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i/>
          <w:iCs/>
          <w:color w:val="000000"/>
          <w:sz w:val="24"/>
          <w:szCs w:val="24"/>
        </w:rPr>
        <w:t>Самостоятельная работа.</w:t>
      </w:r>
      <w:r>
        <w:rPr>
          <w:rFonts w:ascii="Times New Roman" w:eastAsia="MS Reference Sans Serif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Поиск и изучение информации о типах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штангенинструментов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, которые применяют в настоящее время в промышленности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Тема: Технологическая карта — основной документ для изготовления деталей (2 ч)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и её назначение. Маршрутная и операционная карты. Последовательность разработки технологической карты изготовления деталей из древесины и металла. Использование персонального компьютера (ПК) для подготовки графической документации. Профессии, связанные с ручной обработкой металлов, механосборочными и ремонтными работами.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Практические работы.</w:t>
      </w:r>
      <w:r>
        <w:rPr>
          <w:rFonts w:ascii="Times New Roman" w:hAnsi="Times New Roman" w:cs="Times New Roman"/>
          <w:sz w:val="24"/>
          <w:szCs w:val="24"/>
        </w:rPr>
        <w:t xml:space="preserve"> Разработка технологической карты изготовления детали из древесины. Разработка технологической карты изготовления изделий из сортового проката.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Технология соединения деталей из древесины (2 ч)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Соединение брусков из древесины: внакладку, с помощью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шкантов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Приёмы разметки, пиления, подгонки брусков. Применяемые инструменты и приспособления. Правила безопасной работы. Практическая работа. Изготовление изделия из древесины с соединением брусков внакладку. 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Тема: Технология изготовления цилиндрических и конических деталей из древесины ручным инструментом (2 ч)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цилиндрических и конических деталей ручным инструментом. Контроль качества изделий. Правила безопасной работы ручными столярными инструментами.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Практическая работа. Изготовление деталей, имеющих цилиндрическую и коническую форму. 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Тема: Устройство токарного станка для обработки древесины (2 ч)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Токарный станок для обработки древесины: устройство, назначение. Организация работ на токарном станке. Оснастка и инструменты для работы на токарном станке. Виды точения заготовок. Правила безопасной работы на токарном станке.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Практическая работа</w:t>
      </w:r>
      <w:r>
        <w:rPr>
          <w:rFonts w:ascii="Times New Roman" w:hAnsi="Times New Roman" w:cs="Times New Roman"/>
          <w:sz w:val="24"/>
          <w:szCs w:val="24"/>
        </w:rPr>
        <w:t>. Изучение устройства токарного станка для обработки древесины.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Технология обработки древесины на токарном станке (2 ч)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Технология токарной обработки древесины. Подготовка заготовки и её установка на станке, установка подручника, приёмы точения заготовок, шлифования деталей, подрезания торцов. Контроль качества деталей. Правила безопасной работы. Практическая работа. Точение детали из древесины на токарном станке.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Тема Технология резания металла и пластмасс слесарной ножовкой (2 ч)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операция резания металлов и пластмасс ручными инструментами. Приёмы и особенности резания слесарной ножовкой заготовок из металла и пластмасс. Приспособления для резания. Ознакомление с механической ножовкой. Правила безопасной работы.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Практическая работа.</w:t>
      </w:r>
      <w:r>
        <w:rPr>
          <w:rFonts w:ascii="Times New Roman" w:hAnsi="Times New Roman" w:cs="Times New Roman"/>
          <w:sz w:val="24"/>
          <w:szCs w:val="24"/>
        </w:rPr>
        <w:t xml:space="preserve"> Резание металла и пластмассы слесарной ножовкой.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Самостоятельная работа. Поиск и изучение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ин-формации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типах промышленных станков для резания металлических заготовок.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Технология опиливания заготовок из металла и пластмассы (2 ч)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Опиливание. Виды напильников. Приёмы опиливания заготовок из металла, пластмасс. Приспособления для опиливания. Правила безопасной работы. Практическая работа. Опиливание заготовок из металла и пластмасс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Тема: Технология сверления заготовок на настольном сверлильном станке (2 ч)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Устройство и назначение сверлильного станка. Подготовка станка к работе. Приёмы сверления отверстий. Правила безопасной работы. 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u w:val="single"/>
        </w:rPr>
        <w:t>Практическая работа.</w:t>
      </w:r>
      <w:r>
        <w:rPr>
          <w:rFonts w:ascii="Times New Roman" w:hAnsi="Times New Roman" w:cs="Times New Roman"/>
          <w:sz w:val="24"/>
          <w:szCs w:val="24"/>
        </w:rPr>
        <w:t xml:space="preserve"> Ознакомление с устрой</w:t>
      </w:r>
      <w:r>
        <w:rPr>
          <w:rFonts w:ascii="Times New Roman" w:hAnsi="Times New Roman" w:cs="Times New Roman"/>
          <w:sz w:val="24"/>
          <w:szCs w:val="24"/>
        </w:rPr>
        <w:softHyphen/>
        <w:t>ством настольного сверлильного станка, сверление отверстий на станке.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u w:val="single"/>
        </w:rPr>
        <w:t>Самостоятельная работа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Поиск информации о работе современных сверлильных станков-автоматов на промышленных предприятиях.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Тема: Технологии отделки изделий из конструкционных материалов (2 ч)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поверхностей деталей из древесины пе</w:t>
      </w:r>
      <w:r>
        <w:rPr>
          <w:rFonts w:ascii="Times New Roman" w:hAnsi="Times New Roman" w:cs="Times New Roman"/>
          <w:sz w:val="24"/>
          <w:szCs w:val="24"/>
        </w:rPr>
        <w:softHyphen/>
        <w:t>ред окраской. Отделка деталей и изделий окрашива</w:t>
      </w:r>
      <w:r>
        <w:rPr>
          <w:rFonts w:ascii="Times New Roman" w:hAnsi="Times New Roman" w:cs="Times New Roman"/>
          <w:sz w:val="24"/>
          <w:szCs w:val="24"/>
        </w:rPr>
        <w:softHyphen/>
        <w:t>нием. Выявление дефектов в детали (изделии) и их устранение.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декоративной и лакокрасочной защиты и отделки поверхностей изделий из металлов и искусственных материалов. Контроль и оценка качества изделий. Правила безопасной работы с кра</w:t>
      </w:r>
      <w:r>
        <w:rPr>
          <w:rFonts w:ascii="Times New Roman" w:hAnsi="Times New Roman" w:cs="Times New Roman"/>
          <w:sz w:val="24"/>
          <w:szCs w:val="24"/>
        </w:rPr>
        <w:softHyphen/>
        <w:t>сками и эмалями. Профессии, связанные с отделкой поверхностей деталей.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u w:val="single"/>
        </w:rPr>
        <w:t>Практические работы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Окрашивание изделий из древесины краской или эмалью. Отделка поверхно</w:t>
      </w:r>
      <w:r>
        <w:rPr>
          <w:rFonts w:ascii="Times New Roman" w:hAnsi="Times New Roman" w:cs="Times New Roman"/>
          <w:sz w:val="24"/>
          <w:szCs w:val="24"/>
        </w:rPr>
        <w:softHyphen/>
        <w:t>стей металлических изделий</w:t>
      </w:r>
    </w:p>
    <w:p w:rsidR="00DF6209" w:rsidRDefault="00DF6209" w:rsidP="00DF6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Раздел «Технологии кулинарной обработки пищевых продуктов» (10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Тема: Технологии приготовления блюд (10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Технология приготовления блюд из молока и кисломолочных продуктов (2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Значение молока и кисломолочных продуктов в питании человека. Натуральное (цельное) молоко. Молочные продукты. Молочные консервы. Кисломолочные продукты. Сыр. Методы определения качества молока и молочных продуктов. Посуда для приготовления блюд из молока и кисломолочных продуктов. Молочные супы и каши: технологи приготовления и требования к качеству. Подача готовых блюд. Технология приготовления творога в домашних условиях. Технология приготовления блюд из кисломолочных продуктов.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Практические работы.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Определение качества молока и молочных продуктов.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Приготовление молочного супа, молочной каши или блюда из творога.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Технология приготовления изделий из жидкого теста (2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Виды блюд из жидкого теста. Продукты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него: блинов, блинчиков с начинкой, оладий и блинного пирога. Подача их к столу. Определение качества мёда органолептическими и лабораторными методами.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Практические работы.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Определение качества мёда. Приготовление изделий из жидкого теста.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lastRenderedPageBreak/>
        <w:t>Технология приготовления блюд из сырых овощей и фруктов (2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Пищевая (питательная) ценность овощей и фруктов. Содержание влаги в продуктах, её влияние на качество и сохранность продуктов. Способы хранения овощей и фруктов. Свежезамороженные овощи. Подготовка к заморозке, хранение и условия кулинарного использования свежезамороженных продуктов.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Влияние экологии окружающей среды на качество овощей и фруктов. Определение доброкачественности овощей по внешнему виду. Методы определения количества нитратов в овощах с помощью измерительных приборов в химических лабораториях, с помощью бумажных индикаторов в домашних условиях. Способы удаления лишних нитратов из овощей. Общие правила механической кулинарной обработки овощей. Правила кулинарной обработки, обеспечивающие сохранение цвета овощей и содержания витаминов. Правила измельчения овощей, наиболее распространённые формы нарезки овощей. Инструменты и приспособления для нарезки. Использование салатов в качестве самостоятельных блюд и гарниров к мясным и рыбным блюдам. Технология приготовления салата из сырых овощей (фруктов). Украшение готовых блюд продуктами, входящими в состав салатов, зеленью.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Практические работы.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Определение содержания нитратов. Приготовление салата из сырых овощей.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Тепловая кулинарная обработка овощей (2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Значение и виды тепловой обработки продуктов (варка, 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припускание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, 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бланширование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, жарение,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пассерование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, тушение, запекание). Преимущества и недостатки различных способов тепловой обработки овощей. Технология приготовления салатов и винегретов из варёных овощей. Условия варки овощей для салатов и винегретов, способствующие сохранению питательных веществ и витаминов. Требования к качеству и оформлению готовых блюд.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Приготовление блюда из варёных овощей.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Самостоятельная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Поиск и изучение информации о технологиях варки на пару, значении слова «винегрет».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Технология приготовления блюд из рыбы и морепродуктов (2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Пищевая ценность рыбы. Содержание в ней белков, жиров, углеводов, витаминов. Виды рыбы. Маркировка консервов. Признаки доброкачественности рыбы. Условия и сроки хранения рыбной продукции. Разделка рыбы. Санитарные требования при обработке рыбы.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Тепловая обработка рыбы. Технология приготовления блюд из рыбы. Подача готовых блюд. Требования к качеству готовых блюд. Пищевая ценность нерыбных продуктов моря.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Содержание в них белков, жиров, углеводов, витаминов. Виды нерыбных продуктов моря, продуктов из них. Технология приготовления блюд из нерыбных продуктов моря. Подача готовых блюд. Требования к качеству готовых блюд.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Практические работы. Определение свежести рыбы. Приготовление блюда из рыбы. Определение качества термической обработки рыбных блюд. Приготовление блюда из морепродуктов.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Самостоятельная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Поиск информации о загрязнении Мирового океана; значении понятий «рыба паровая», «рыба тельная», «рыба чинёная», «рыба заливная», «строганина».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Раздел «Технологии растениеводства и животноводства» (8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Тема: Растениеводство (6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Обработка почвы (2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Состав и свойства почвы. Подготовка почвы под посадку. Агротехнические приёмы обработки: основная, предпосевная и послепосевная. Профессия агроном.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lastRenderedPageBreak/>
        <w:t>Подготовка почвы к осенней обработке.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Самостоятельная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Поиск информации о почвенных загрязнениях, эрозии почвы.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Технологии посева, посадки и ухода за культурными растениями (2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Технология подготовки семян к посеву: сортировка, прогревание, протравливание, закаливание, замачивание и проращивание, обработка стимуляторами роста, посев семян на бумаге.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Технологии посева семян и посадки культурных растений. </w:t>
      </w:r>
      <w:proofErr w:type="gram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Рассадный</w:t>
      </w:r>
      <w:proofErr w:type="gram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безрассадный</w:t>
      </w:r>
      <w:proofErr w:type="spellEnd"/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способы посадки. Технологии ухода за растениями в течение вегетационного периода: прополка, прореживание, полив, рыхление, обработка от вредителей и болезней, подкормка. Ручные инструменты для ухода за растениями. Механизированный уход за растениями.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Практические работы.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Проращивание семян овощных культур. Прополка всходов овощных или цветочных культур.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Самостоятельная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Поиск информации об агротехнических мероприятиях по борьбе с сорняками на садовом участке.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Технологии уборки урожая (2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Технологии механизированной уборки овощных культур. Технологии хранения и переработки урожая овощей и фруктов: охлаждение, замораживание, сушка. Технологии получения семян культурных растений. Отрасль растениеводства — семеноводство. Правила сбора семенного материала.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Практическая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Уборка урожая корнеплодов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i/>
          <w:color w:val="000000"/>
          <w:sz w:val="24"/>
          <w:szCs w:val="24"/>
        </w:rPr>
        <w:t>Тема: Животноводство (2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Содержание животных как элемент технологии преобразования животных организмов в интересах человека. Строительство и оборудование помещений для животных, технические устройства, обеспечивающие необходимые условия содержания животных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и уход за ними. Содержание собаки в городской квартире. Выполнение гигиенических процедур, уход за шерстью. Содержание собаки вне дома. Условия для выгула собак. Бездомные собаки как угроза ухудшения санитарно-эпидемиологической обстановки города. Бездомные животные как социальная проблема. Профессия кинолог.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  <w:u w:val="single"/>
        </w:rPr>
        <w:t>Самостоятельная работа.</w:t>
      </w: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Изучение причин появления бездомных собак в микрорайоне проживания.  Проектирование и изготовление простейшего технического устройства, обеспечивающего условия содержания животных и облегчающее уход за ними.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Раздел «Исследовательская и созидательная деятельность» (10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color w:val="000000"/>
          <w:sz w:val="24"/>
          <w:szCs w:val="24"/>
        </w:rPr>
        <w:t>Тема: Разработка и реализация творческого проекта (10 ч)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Проектирование и конструирование моделей по известному прототипу. Разработка конструкций в заданной ситуации: нахождение вариантов, отбор решений, проектирование и конструирование, испытания, анализ, альтернативные решения. Планирование (разработка) материального продукта. </w:t>
      </w:r>
    </w:p>
    <w:p w:rsidR="00DF6209" w:rsidRDefault="00DF6209" w:rsidP="00DF6209">
      <w:pPr>
        <w:widowControl w:val="0"/>
        <w:spacing w:after="0" w:line="240" w:lineRule="auto"/>
        <w:rPr>
          <w:rFonts w:ascii="Times New Roman" w:eastAsia="Century Schoolbook" w:hAnsi="Times New Roman" w:cs="Times New Roman"/>
          <w:color w:val="000000"/>
          <w:sz w:val="24"/>
          <w:szCs w:val="24"/>
        </w:rPr>
      </w:pPr>
      <w:r>
        <w:rPr>
          <w:rFonts w:ascii="Times New Roman" w:eastAsia="Century Schoolbook" w:hAnsi="Times New Roman" w:cs="Times New Roman"/>
          <w:color w:val="000000"/>
          <w:sz w:val="24"/>
          <w:szCs w:val="24"/>
        </w:rPr>
        <w:t>Разработка и реализация этапов выполнения творческого проекта. Разработка технического задания. Изготовление продукта на основе технологической документации с применением элементарных (не требующих регулирования) рабочих инструментов. Выполнение требований к готовому изделию. Расчёт затрат на изготовление проекта. Разработка электронной презентации. Защита творческого проекта.</w:t>
      </w:r>
    </w:p>
    <w:p w:rsidR="00CB7985" w:rsidRDefault="00CB7985">
      <w:bookmarkStart w:id="4" w:name="_GoBack"/>
      <w:bookmarkEnd w:id="4"/>
    </w:p>
    <w:sectPr w:rsidR="00CB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527D"/>
    <w:multiLevelType w:val="multilevel"/>
    <w:tmpl w:val="BCEAEE4E"/>
    <w:lvl w:ilvl="0">
      <w:start w:val="1"/>
      <w:numFmt w:val="bullet"/>
      <w:lvlText w:val="—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77A83D36"/>
    <w:multiLevelType w:val="multilevel"/>
    <w:tmpl w:val="EA02F30E"/>
    <w:lvl w:ilvl="0">
      <w:start w:val="1"/>
      <w:numFmt w:val="bullet"/>
      <w:lvlText w:val="•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9FF"/>
    <w:rsid w:val="00CB7985"/>
    <w:rsid w:val="00DF6209"/>
    <w:rsid w:val="00F1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2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DF6209"/>
    <w:rPr>
      <w:rFonts w:ascii="Calibri" w:eastAsia="Calibri" w:hAnsi="Calibri" w:cs="Times New Roman"/>
    </w:rPr>
  </w:style>
  <w:style w:type="paragraph" w:styleId="a4">
    <w:name w:val="No Spacing"/>
    <w:aliases w:val="основа"/>
    <w:link w:val="a3"/>
    <w:uiPriority w:val="1"/>
    <w:qFormat/>
    <w:rsid w:val="00DF62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11">
    <w:name w:val="Цветной список - Акцент 11"/>
    <w:basedOn w:val="a"/>
    <w:qFormat/>
    <w:rsid w:val="00DF62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2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DF6209"/>
    <w:rPr>
      <w:rFonts w:ascii="Calibri" w:eastAsia="Calibri" w:hAnsi="Calibri" w:cs="Times New Roman"/>
    </w:rPr>
  </w:style>
  <w:style w:type="paragraph" w:styleId="a4">
    <w:name w:val="No Spacing"/>
    <w:aliases w:val="основа"/>
    <w:link w:val="a3"/>
    <w:uiPriority w:val="1"/>
    <w:qFormat/>
    <w:rsid w:val="00DF62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-11">
    <w:name w:val="Цветной список - Акцент 11"/>
    <w:basedOn w:val="a"/>
    <w:qFormat/>
    <w:rsid w:val="00DF62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7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5067</Words>
  <Characters>28888</Characters>
  <Application>Microsoft Office Word</Application>
  <DocSecurity>0</DocSecurity>
  <Lines>240</Lines>
  <Paragraphs>67</Paragraphs>
  <ScaleCrop>false</ScaleCrop>
  <Company>SPecialiST RePack</Company>
  <LinksUpToDate>false</LinksUpToDate>
  <CharactersWithSpaces>33888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2020-03-24T08:39:00Z</dcterms:created>
  <dcterms:modified xsi:type="dcterms:W3CDTF">2020-03-24T08:40:00Z</dcterms:modified>
</cp:coreProperties>
</file>